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D0" w:rsidRPr="005B5FD0" w:rsidRDefault="005B5FD0" w:rsidP="005B5FD0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32"/>
          <w:szCs w:val="32"/>
        </w:rPr>
      </w:pPr>
      <w:r w:rsidRPr="00B64CCC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  <w:highlight w:val="yellow"/>
          <w:bdr w:val="single" w:sz="4" w:space="0" w:color="auto"/>
        </w:rPr>
        <w:t>本所網站</w:t>
      </w:r>
      <w:r w:rsidR="005C6394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  <w:highlight w:val="yellow"/>
          <w:bdr w:val="single" w:sz="4" w:space="0" w:color="auto"/>
        </w:rPr>
        <w:t>流標</w:t>
      </w:r>
      <w:r w:rsidRPr="00B64CCC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  <w:highlight w:val="yellow"/>
          <w:bdr w:val="single" w:sz="4" w:space="0" w:color="auto"/>
        </w:rPr>
        <w:t>公告</w:t>
      </w:r>
    </w:p>
    <w:p w:rsidR="005B5FD0" w:rsidRPr="0040563C" w:rsidRDefault="005B5FD0" w:rsidP="007F7277">
      <w:pPr>
        <w:widowControl/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</w:pP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法務部法醫研究所</w:t>
      </w:r>
      <w:r w:rsidR="00160A05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「</w:t>
      </w: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案號：</w:t>
      </w:r>
      <w:r w:rsidR="00854A2D" w:rsidRPr="00854A2D"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  <w:t>231040101</w:t>
      </w:r>
      <w:r w:rsidR="00556FED"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、</w:t>
      </w:r>
      <w:proofErr w:type="gramStart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案名</w:t>
      </w:r>
      <w:proofErr w:type="gramEnd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：</w:t>
      </w:r>
      <w:r w:rsidR="00854A2D" w:rsidRPr="00854A2D"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  <w:t>法務部法醫研究所</w:t>
      </w:r>
      <w:proofErr w:type="gramStart"/>
      <w:r w:rsidR="00854A2D" w:rsidRPr="00854A2D"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  <w:t>104</w:t>
      </w:r>
      <w:proofErr w:type="gramEnd"/>
      <w:r w:rsidR="00854A2D" w:rsidRPr="00854A2D"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  <w:t>年度委外人力案</w:t>
      </w:r>
      <w:r w:rsidR="00160A05"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  <w:t>」</w:t>
      </w: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第一次公開取得報價單或企劃書無法決標公告</w:t>
      </w:r>
    </w:p>
    <w:p w:rsidR="00854A2D" w:rsidRDefault="00854A2D" w:rsidP="00854A2D">
      <w:pPr>
        <w:jc w:val="right"/>
        <w:rPr>
          <w:rFonts w:ascii="新細明體" w:hAnsi="新細明體"/>
          <w:szCs w:val="24"/>
        </w:rPr>
      </w:pPr>
      <w:r>
        <w:t>列印時間：</w:t>
      </w:r>
      <w:r>
        <w:t xml:space="preserve"> 103/12/16 9:17:8 </w:t>
      </w:r>
    </w:p>
    <w:p w:rsidR="00854A2D" w:rsidRDefault="00854A2D" w:rsidP="00854A2D">
      <w:pPr>
        <w:pStyle w:val="1"/>
        <w:jc w:val="center"/>
      </w:pPr>
      <w:r>
        <w:t>無法決標公告</w:t>
      </w:r>
    </w:p>
    <w:p w:rsidR="00854A2D" w:rsidRDefault="00854A2D" w:rsidP="00854A2D">
      <w:pPr>
        <w:pStyle w:val="3"/>
        <w:jc w:val="center"/>
      </w:pPr>
      <w:r>
        <w:t>公告日:103/12/17</w:t>
      </w:r>
    </w:p>
    <w:p w:rsidR="00854A2D" w:rsidRDefault="00854A2D" w:rsidP="00854A2D">
      <w:r>
        <w:br/>
      </w:r>
      <w:r>
        <w:rPr>
          <w:rStyle w:val="a3"/>
        </w:rPr>
        <w:t>[</w:t>
      </w:r>
      <w:r>
        <w:rPr>
          <w:rStyle w:val="a3"/>
        </w:rPr>
        <w:t>機關代碼</w:t>
      </w:r>
      <w:r>
        <w:rPr>
          <w:rStyle w:val="a3"/>
        </w:rPr>
        <w:t>]</w:t>
      </w:r>
      <w:r>
        <w:t>3.11.45</w:t>
      </w:r>
      <w:r>
        <w:br/>
      </w:r>
      <w:r>
        <w:rPr>
          <w:rStyle w:val="a3"/>
        </w:rPr>
        <w:t>[</w:t>
      </w:r>
      <w:r>
        <w:rPr>
          <w:rStyle w:val="a3"/>
        </w:rPr>
        <w:t>機關名稱</w:t>
      </w:r>
      <w:r>
        <w:rPr>
          <w:rStyle w:val="a3"/>
        </w:rPr>
        <w:t>]</w:t>
      </w:r>
      <w:r>
        <w:t>法務部法醫研究所</w:t>
      </w:r>
      <w:r>
        <w:br/>
      </w:r>
      <w:r>
        <w:rPr>
          <w:rStyle w:val="a3"/>
        </w:rPr>
        <w:t>[</w:t>
      </w:r>
      <w:r>
        <w:rPr>
          <w:rStyle w:val="a3"/>
        </w:rPr>
        <w:t>單位名稱</w:t>
      </w:r>
      <w:r>
        <w:rPr>
          <w:rStyle w:val="a3"/>
        </w:rPr>
        <w:t>]</w:t>
      </w:r>
      <w:r>
        <w:t>法務部法醫研究所</w:t>
      </w:r>
      <w:r>
        <w:br/>
      </w:r>
      <w:r>
        <w:rPr>
          <w:rStyle w:val="a3"/>
        </w:rPr>
        <w:t>[</w:t>
      </w:r>
      <w:r>
        <w:rPr>
          <w:rStyle w:val="a3"/>
        </w:rPr>
        <w:t>機關地址</w:t>
      </w:r>
      <w:r>
        <w:rPr>
          <w:rStyle w:val="a3"/>
        </w:rPr>
        <w:t>]</w:t>
      </w:r>
      <w:r>
        <w:t>235</w:t>
      </w:r>
      <w:r>
        <w:t>新北市中和區民安街</w:t>
      </w:r>
      <w:r>
        <w:t>123</w:t>
      </w:r>
      <w:r>
        <w:t>號</w:t>
      </w:r>
      <w:r>
        <w:br/>
      </w:r>
      <w:r>
        <w:rPr>
          <w:rStyle w:val="a3"/>
        </w:rPr>
        <w:t>[</w:t>
      </w:r>
      <w:r>
        <w:rPr>
          <w:rStyle w:val="a3"/>
        </w:rPr>
        <w:t>聯絡人</w:t>
      </w:r>
      <w:r>
        <w:rPr>
          <w:rStyle w:val="a3"/>
        </w:rPr>
        <w:t>]</w:t>
      </w:r>
      <w:r>
        <w:t>簡銘萱</w:t>
      </w:r>
      <w:r>
        <w:br/>
      </w:r>
      <w:r>
        <w:rPr>
          <w:rStyle w:val="a3"/>
        </w:rPr>
        <w:t>[</w:t>
      </w:r>
      <w:r>
        <w:rPr>
          <w:rStyle w:val="a3"/>
        </w:rPr>
        <w:t>聯絡電話</w:t>
      </w:r>
      <w:r>
        <w:rPr>
          <w:rStyle w:val="a3"/>
        </w:rPr>
        <w:t>]</w:t>
      </w:r>
      <w:r>
        <w:t>02-22266555</w:t>
      </w:r>
      <w:r>
        <w:t>分機</w:t>
      </w:r>
      <w:r>
        <w:t>215</w:t>
      </w:r>
      <w:r>
        <w:br/>
      </w:r>
      <w:r>
        <w:rPr>
          <w:rStyle w:val="a3"/>
        </w:rPr>
        <w:t>[</w:t>
      </w:r>
      <w:r>
        <w:rPr>
          <w:rStyle w:val="a3"/>
        </w:rPr>
        <w:t>傳真號碼</w:t>
      </w:r>
      <w:r>
        <w:rPr>
          <w:rStyle w:val="a3"/>
        </w:rPr>
        <w:t>]</w:t>
      </w:r>
      <w:r>
        <w:t>02-22262660</w:t>
      </w:r>
      <w:r>
        <w:br/>
      </w:r>
      <w:r>
        <w:rPr>
          <w:rStyle w:val="a3"/>
        </w:rPr>
        <w:t>[</w:t>
      </w:r>
      <w:r>
        <w:rPr>
          <w:rStyle w:val="a3"/>
        </w:rPr>
        <w:t>標案</w:t>
      </w:r>
      <w:proofErr w:type="gramStart"/>
      <w:r>
        <w:rPr>
          <w:rStyle w:val="a3"/>
        </w:rPr>
        <w:t>案</w:t>
      </w:r>
      <w:proofErr w:type="gramEnd"/>
      <w:r>
        <w:rPr>
          <w:rStyle w:val="a3"/>
        </w:rPr>
        <w:t>號</w:t>
      </w:r>
      <w:r>
        <w:rPr>
          <w:rStyle w:val="a3"/>
        </w:rPr>
        <w:t>]</w:t>
      </w:r>
      <w:r>
        <w:t xml:space="preserve">231040101 </w:t>
      </w:r>
      <w:r>
        <w:br/>
      </w:r>
      <w:r>
        <w:rPr>
          <w:rStyle w:val="a3"/>
        </w:rPr>
        <w:t>[</w:t>
      </w:r>
      <w:r>
        <w:rPr>
          <w:rStyle w:val="a3"/>
        </w:rPr>
        <w:t>標案名稱</w:t>
      </w:r>
      <w:r>
        <w:rPr>
          <w:rStyle w:val="a3"/>
        </w:rPr>
        <w:t>]</w:t>
      </w:r>
      <w:bookmarkStart w:id="0" w:name="_GoBack"/>
      <w:bookmarkEnd w:id="0"/>
      <w:r>
        <w:t>法務部法醫研究所</w:t>
      </w:r>
      <w:proofErr w:type="gramStart"/>
      <w:r>
        <w:t>104</w:t>
      </w:r>
      <w:proofErr w:type="gramEnd"/>
      <w:r>
        <w:t>年度委外人力案</w:t>
      </w:r>
    </w:p>
    <w:p w:rsidR="00854A2D" w:rsidRDefault="00854A2D" w:rsidP="00854A2D">
      <w:r>
        <w:rPr>
          <w:rStyle w:val="a3"/>
        </w:rPr>
        <w:t>[</w:t>
      </w:r>
      <w:r>
        <w:rPr>
          <w:rStyle w:val="a3"/>
        </w:rPr>
        <w:t>招標方式</w:t>
      </w:r>
      <w:r>
        <w:rPr>
          <w:rStyle w:val="a3"/>
        </w:rPr>
        <w:t>]</w:t>
      </w:r>
      <w:r>
        <w:t>公開取得報價單或企劃書</w:t>
      </w:r>
      <w:r>
        <w:br/>
      </w:r>
      <w:r>
        <w:rPr>
          <w:rStyle w:val="a3"/>
        </w:rPr>
        <w:t>[</w:t>
      </w:r>
      <w:r>
        <w:rPr>
          <w:rStyle w:val="a3"/>
        </w:rPr>
        <w:t>新增公告傳輸次數</w:t>
      </w:r>
      <w:r>
        <w:rPr>
          <w:rStyle w:val="a3"/>
        </w:rPr>
        <w:t>]</w:t>
      </w:r>
      <w:r>
        <w:t>01</w:t>
      </w:r>
      <w:r>
        <w:br/>
      </w:r>
      <w:r>
        <w:rPr>
          <w:rStyle w:val="a3"/>
        </w:rPr>
        <w:t>[</w:t>
      </w:r>
      <w:r>
        <w:rPr>
          <w:rStyle w:val="a3"/>
        </w:rPr>
        <w:t>是否複數決標</w:t>
      </w:r>
      <w:r>
        <w:rPr>
          <w:rStyle w:val="a3"/>
        </w:rPr>
        <w:t>]</w:t>
      </w:r>
      <w:r>
        <w:t xml:space="preserve"> </w:t>
      </w:r>
      <w:r>
        <w:t>是</w:t>
      </w:r>
      <w:r>
        <w:t xml:space="preserve"> </w:t>
      </w:r>
      <w:r>
        <w:br/>
      </w:r>
      <w:r>
        <w:rPr>
          <w:rStyle w:val="a3"/>
        </w:rPr>
        <w:t>[</w:t>
      </w:r>
      <w:r>
        <w:rPr>
          <w:rStyle w:val="a3"/>
        </w:rPr>
        <w:t>標的分類</w:t>
      </w:r>
      <w:r>
        <w:rPr>
          <w:rStyle w:val="a3"/>
        </w:rPr>
        <w:t>]</w:t>
      </w:r>
      <w:r>
        <w:t xml:space="preserve"> &lt;</w:t>
      </w:r>
      <w:r>
        <w:t>勞務類</w:t>
      </w:r>
      <w:r>
        <w:t xml:space="preserve">&gt; </w:t>
      </w:r>
      <w:r w:rsidRPr="00854A2D">
        <w:rPr>
          <w:rFonts w:hint="eastAsia"/>
        </w:rPr>
        <w:t>911</w:t>
      </w:r>
      <w:r w:rsidRPr="00854A2D">
        <w:rPr>
          <w:rFonts w:hint="eastAsia"/>
        </w:rPr>
        <w:t>政府行政服務</w:t>
      </w:r>
    </w:p>
    <w:p w:rsidR="00854A2D" w:rsidRDefault="00854A2D" w:rsidP="00854A2D">
      <w:r>
        <w:rPr>
          <w:rStyle w:val="a3"/>
        </w:rPr>
        <w:t>[</w:t>
      </w:r>
      <w:r>
        <w:rPr>
          <w:rStyle w:val="a3"/>
        </w:rPr>
        <w:t>採購級距</w:t>
      </w:r>
      <w:r>
        <w:rPr>
          <w:rStyle w:val="a3"/>
        </w:rPr>
        <w:t>]</w:t>
      </w:r>
      <w:r>
        <w:t xml:space="preserve"> </w:t>
      </w:r>
      <w:r>
        <w:t>未達公告金額</w:t>
      </w:r>
      <w:r>
        <w:t xml:space="preserve"> </w:t>
      </w:r>
      <w:r>
        <w:br/>
      </w:r>
      <w:r>
        <w:rPr>
          <w:rStyle w:val="a3"/>
        </w:rPr>
        <w:t>[</w:t>
      </w:r>
      <w:r>
        <w:rPr>
          <w:rStyle w:val="a3"/>
        </w:rPr>
        <w:t>無法決標公告序號</w:t>
      </w:r>
      <w:r>
        <w:rPr>
          <w:rStyle w:val="a3"/>
        </w:rPr>
        <w:t>]</w:t>
      </w:r>
      <w:r>
        <w:t>001</w:t>
      </w:r>
      <w:r>
        <w:br/>
      </w:r>
      <w:r>
        <w:rPr>
          <w:rStyle w:val="a3"/>
        </w:rPr>
        <w:t>[</w:t>
      </w:r>
      <w:r>
        <w:rPr>
          <w:rStyle w:val="a3"/>
        </w:rPr>
        <w:t>無法決標公告日期</w:t>
      </w:r>
      <w:r>
        <w:rPr>
          <w:rStyle w:val="a3"/>
        </w:rPr>
        <w:t>]</w:t>
      </w:r>
      <w:r>
        <w:t>103/12/17</w:t>
      </w:r>
      <w:r>
        <w:br/>
      </w:r>
      <w:r>
        <w:rPr>
          <w:rStyle w:val="a3"/>
        </w:rPr>
        <w:t>[</w:t>
      </w:r>
      <w:r>
        <w:rPr>
          <w:rStyle w:val="a3"/>
        </w:rPr>
        <w:t>執行現況</w:t>
      </w:r>
      <w:r>
        <w:rPr>
          <w:rStyle w:val="a3"/>
        </w:rPr>
        <w:t>]</w:t>
      </w:r>
      <w:r>
        <w:t xml:space="preserve"> </w:t>
      </w:r>
      <w:r>
        <w:t>全案均無法決標</w:t>
      </w:r>
      <w:r>
        <w:t xml:space="preserve"> </w:t>
      </w:r>
      <w:r>
        <w:br/>
      </w:r>
      <w:r>
        <w:rPr>
          <w:rStyle w:val="a3"/>
        </w:rPr>
        <w:t>[</w:t>
      </w:r>
      <w:r>
        <w:rPr>
          <w:rStyle w:val="a3"/>
        </w:rPr>
        <w:t>無法決標的理由</w:t>
      </w:r>
      <w:r>
        <w:rPr>
          <w:rStyle w:val="a3"/>
        </w:rPr>
        <w:t>]</w:t>
      </w:r>
      <w:r>
        <w:t>流標</w:t>
      </w:r>
      <w:r>
        <w:t>(</w:t>
      </w:r>
      <w:r>
        <w:t>無廠商投標或未達法定開標家數</w:t>
      </w:r>
      <w:r>
        <w:t xml:space="preserve">) </w:t>
      </w:r>
      <w:r>
        <w:br/>
      </w:r>
      <w:r>
        <w:rPr>
          <w:rStyle w:val="a3"/>
        </w:rPr>
        <w:t>[</w:t>
      </w:r>
      <w:r>
        <w:rPr>
          <w:rStyle w:val="a3"/>
        </w:rPr>
        <w:t>是否沿用本案號及原招標方式續行招標</w:t>
      </w:r>
      <w:r>
        <w:rPr>
          <w:rStyle w:val="a3"/>
        </w:rPr>
        <w:t>]</w:t>
      </w:r>
      <w:r>
        <w:t xml:space="preserve"> </w:t>
      </w:r>
      <w:r>
        <w:t>是</w:t>
      </w:r>
      <w:r>
        <w:t xml:space="preserve"> </w:t>
      </w:r>
      <w:r>
        <w:br/>
      </w:r>
      <w:r>
        <w:rPr>
          <w:rStyle w:val="a3"/>
        </w:rPr>
        <w:t>[</w:t>
      </w:r>
      <w:r>
        <w:rPr>
          <w:rStyle w:val="a3"/>
        </w:rPr>
        <w:t>附加說明</w:t>
      </w:r>
      <w:r>
        <w:rPr>
          <w:rStyle w:val="a3"/>
        </w:rPr>
        <w:t>]</w:t>
      </w:r>
      <w:r>
        <w:t xml:space="preserve"> </w:t>
      </w:r>
    </w:p>
    <w:p w:rsidR="008C6297" w:rsidRPr="00854A2D" w:rsidRDefault="008C6297" w:rsidP="00854A2D">
      <w:pPr>
        <w:widowControl/>
        <w:jc w:val="right"/>
      </w:pPr>
    </w:p>
    <w:sectPr w:rsidR="008C6297" w:rsidRPr="00854A2D" w:rsidSect="00160A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DA" w:rsidRDefault="00111EDA" w:rsidP="00556FED">
      <w:r>
        <w:separator/>
      </w:r>
    </w:p>
  </w:endnote>
  <w:endnote w:type="continuationSeparator" w:id="0">
    <w:p w:rsidR="00111EDA" w:rsidRDefault="00111EDA" w:rsidP="0055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DA" w:rsidRDefault="00111EDA" w:rsidP="00556FED">
      <w:r>
        <w:separator/>
      </w:r>
    </w:p>
  </w:footnote>
  <w:footnote w:type="continuationSeparator" w:id="0">
    <w:p w:rsidR="00111EDA" w:rsidRDefault="00111EDA" w:rsidP="0055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FD0"/>
    <w:rsid w:val="000405B2"/>
    <w:rsid w:val="00086646"/>
    <w:rsid w:val="000C705D"/>
    <w:rsid w:val="00111EDA"/>
    <w:rsid w:val="00160A05"/>
    <w:rsid w:val="001917E6"/>
    <w:rsid w:val="002F0413"/>
    <w:rsid w:val="0040563C"/>
    <w:rsid w:val="00553855"/>
    <w:rsid w:val="00556FED"/>
    <w:rsid w:val="00563C78"/>
    <w:rsid w:val="005B5FD0"/>
    <w:rsid w:val="005C6394"/>
    <w:rsid w:val="00723468"/>
    <w:rsid w:val="00731416"/>
    <w:rsid w:val="007C4460"/>
    <w:rsid w:val="007F7277"/>
    <w:rsid w:val="00854A2D"/>
    <w:rsid w:val="008C6297"/>
    <w:rsid w:val="008D1640"/>
    <w:rsid w:val="008F3D7A"/>
    <w:rsid w:val="00902725"/>
    <w:rsid w:val="00902BA8"/>
    <w:rsid w:val="0090417D"/>
    <w:rsid w:val="00947485"/>
    <w:rsid w:val="00A50AC0"/>
    <w:rsid w:val="00A635C6"/>
    <w:rsid w:val="00B30D19"/>
    <w:rsid w:val="00B321D4"/>
    <w:rsid w:val="00B64CCC"/>
    <w:rsid w:val="00B82567"/>
    <w:rsid w:val="00B85E29"/>
    <w:rsid w:val="00B93BEE"/>
    <w:rsid w:val="00BE5D44"/>
    <w:rsid w:val="00C5772B"/>
    <w:rsid w:val="00CE5BFA"/>
    <w:rsid w:val="00D6426D"/>
    <w:rsid w:val="00E842B7"/>
    <w:rsid w:val="00F01002"/>
    <w:rsid w:val="00F97EA1"/>
    <w:rsid w:val="00FC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97"/>
    <w:pPr>
      <w:widowControl w:val="0"/>
    </w:pPr>
  </w:style>
  <w:style w:type="paragraph" w:styleId="1">
    <w:name w:val="heading 1"/>
    <w:basedOn w:val="a"/>
    <w:link w:val="10"/>
    <w:uiPriority w:val="9"/>
    <w:qFormat/>
    <w:rsid w:val="005B5F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B5FD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5F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B5FD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B5FD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6FE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6FED"/>
    <w:rPr>
      <w:sz w:val="20"/>
      <w:szCs w:val="20"/>
    </w:rPr>
  </w:style>
  <w:style w:type="character" w:customStyle="1" w:styleId="watch-title">
    <w:name w:val="watch-title"/>
    <w:basedOn w:val="a0"/>
    <w:rsid w:val="00B64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李國賢</dc:creator>
  <cp:lastModifiedBy>jeansstu</cp:lastModifiedBy>
  <cp:revision>18</cp:revision>
  <cp:lastPrinted>2013-02-18T09:49:00Z</cp:lastPrinted>
  <dcterms:created xsi:type="dcterms:W3CDTF">2013-03-07T06:08:00Z</dcterms:created>
  <dcterms:modified xsi:type="dcterms:W3CDTF">2014-12-16T01:19:00Z</dcterms:modified>
</cp:coreProperties>
</file>